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0136" w14:textId="5E8AA057" w:rsidR="000A3D3E" w:rsidRPr="00934D9F" w:rsidRDefault="00643D7B" w:rsidP="00562299">
      <w:pPr>
        <w:pBdr>
          <w:bottom w:val="single" w:sz="4" w:space="1" w:color="auto"/>
        </w:pBdr>
        <w:autoSpaceDE w:val="0"/>
        <w:autoSpaceDN w:val="0"/>
        <w:adjustRightInd w:val="0"/>
        <w:spacing w:after="0"/>
        <w:jc w:val="center"/>
        <w:rPr>
          <w:bCs/>
          <w:iCs/>
          <w:color w:val="000000"/>
        </w:rPr>
      </w:pPr>
      <w:r w:rsidRPr="00314F63">
        <w:rPr>
          <w:bCs/>
          <w:iCs/>
          <w:noProof/>
          <w:color w:val="000000"/>
        </w:rPr>
        <mc:AlternateContent>
          <mc:Choice Requires="wps">
            <w:drawing>
              <wp:anchor distT="45720" distB="45720" distL="114300" distR="114300" simplePos="0" relativeHeight="251658240" behindDoc="0" locked="0" layoutInCell="1" allowOverlap="1" wp14:anchorId="00B5AD2B" wp14:editId="2E0345F8">
                <wp:simplePos x="0" y="0"/>
                <wp:positionH relativeFrom="column">
                  <wp:posOffset>434340</wp:posOffset>
                </wp:positionH>
                <wp:positionV relativeFrom="paragraph">
                  <wp:posOffset>-99060</wp:posOffset>
                </wp:positionV>
                <wp:extent cx="5143500" cy="861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61060"/>
                        </a:xfrm>
                        <a:prstGeom prst="rect">
                          <a:avLst/>
                        </a:prstGeom>
                        <a:noFill/>
                        <a:ln w="9525">
                          <a:noFill/>
                          <a:miter lim="800000"/>
                          <a:headEnd/>
                          <a:tailEnd/>
                        </a:ln>
                      </wps:spPr>
                      <wps:txbx>
                        <w:txbxContent>
                          <w:p w14:paraId="6D69B0DA" w14:textId="16A6153D" w:rsidR="008138AB" w:rsidRPr="00AA4F47" w:rsidRDefault="008138AB">
                            <w:pPr>
                              <w:rPr>
                                <w:b/>
                                <w:color w:val="FFFFFF" w:themeColor="background1"/>
                                <w:sz w:val="72"/>
                                <w:szCs w:val="72"/>
                              </w:rPr>
                            </w:pPr>
                            <w:r w:rsidRPr="00AA4F47">
                              <w:rPr>
                                <w:b/>
                                <w:color w:val="FFFFFF" w:themeColor="background1"/>
                                <w:sz w:val="72"/>
                                <w:szCs w:val="72"/>
                              </w:rPr>
                              <w:t>#</w:t>
                            </w:r>
                            <w:proofErr w:type="spellStart"/>
                            <w:r w:rsidR="00AA4F47" w:rsidRPr="00AA4F47">
                              <w:rPr>
                                <w:b/>
                                <w:color w:val="FFFFFF" w:themeColor="background1"/>
                                <w:sz w:val="72"/>
                                <w:szCs w:val="72"/>
                              </w:rPr>
                              <w:t>Protect</w:t>
                            </w:r>
                            <w:r w:rsidRPr="00AA4F47">
                              <w:rPr>
                                <w:b/>
                                <w:color w:val="FFFFFF" w:themeColor="background1"/>
                                <w:sz w:val="72"/>
                                <w:szCs w:val="72"/>
                              </w:rPr>
                              <w:t>EssentialServices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5AD2B" id="_x0000_t202" coordsize="21600,21600" o:spt="202" path="m,l,21600r21600,l21600,xe">
                <v:stroke joinstyle="miter"/>
                <v:path gradientshapeok="t" o:connecttype="rect"/>
              </v:shapetype>
              <v:shape id="Text Box 2" o:spid="_x0000_s1026" type="#_x0000_t202" style="position:absolute;left:0;text-align:left;margin-left:34.2pt;margin-top:-7.8pt;width:405pt;height:6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" filled="f" stroked="f">
                <v:textbox>
                  <w:txbxContent>
                    <w:p w14:paraId="6D69B0DA" w14:textId="16A6153D" w:rsidR="008138AB" w:rsidRPr="00AA4F47" w:rsidRDefault="008138AB">
                      <w:pPr>
                        <w:rPr>
                          <w:b/>
                          <w:color w:val="FFFFFF" w:themeColor="background1"/>
                          <w:sz w:val="72"/>
                          <w:szCs w:val="72"/>
                        </w:rPr>
                      </w:pPr>
                      <w:r w:rsidRPr="00AA4F47">
                        <w:rPr>
                          <w:b/>
                          <w:color w:val="FFFFFF" w:themeColor="background1"/>
                          <w:sz w:val="72"/>
                          <w:szCs w:val="72"/>
                        </w:rPr>
                        <w:t>#</w:t>
                      </w:r>
                      <w:proofErr w:type="spellStart"/>
                      <w:r w:rsidR="00AA4F47" w:rsidRPr="00AA4F47">
                        <w:rPr>
                          <w:b/>
                          <w:color w:val="FFFFFF" w:themeColor="background1"/>
                          <w:sz w:val="72"/>
                          <w:szCs w:val="72"/>
                        </w:rPr>
                        <w:t>Protect</w:t>
                      </w:r>
                      <w:r w:rsidRPr="00AA4F47">
                        <w:rPr>
                          <w:b/>
                          <w:color w:val="FFFFFF" w:themeColor="background1"/>
                          <w:sz w:val="72"/>
                          <w:szCs w:val="72"/>
                        </w:rPr>
                        <w:t>EssentialServices</w:t>
                      </w:r>
                      <w:proofErr w:type="spellEnd"/>
                    </w:p>
                  </w:txbxContent>
                </v:textbox>
                <w10:wrap type="square"/>
              </v:shape>
            </w:pict>
          </mc:Fallback>
        </mc:AlternateContent>
      </w:r>
      <w:r w:rsidR="00562299">
        <w:rPr>
          <w:rFonts w:asciiTheme="majorHAnsi" w:hAnsiTheme="majorHAnsi"/>
          <w:b/>
          <w:noProof/>
          <w:sz w:val="24"/>
        </w:rPr>
        <w:drawing>
          <wp:anchor distT="0" distB="0" distL="114300" distR="114300" simplePos="0" relativeHeight="251656192" behindDoc="0" locked="0" layoutInCell="1" allowOverlap="1" wp14:anchorId="6F82DF72" wp14:editId="42377CA3">
            <wp:simplePos x="0" y="0"/>
            <wp:positionH relativeFrom="column">
              <wp:posOffset>0</wp:posOffset>
            </wp:positionH>
            <wp:positionV relativeFrom="paragraph">
              <wp:posOffset>-304800</wp:posOffset>
            </wp:positionV>
            <wp:extent cx="5941162" cy="1461135"/>
            <wp:effectExtent l="0" t="0" r="254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641" cy="14760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C52F4" w14:textId="33BD2085" w:rsidR="00715FA3" w:rsidRPr="00715FA3" w:rsidRDefault="00AA4A35">
      <w:pPr>
        <w:autoSpaceDE w:val="0"/>
        <w:autoSpaceDN w:val="0"/>
        <w:adjustRightInd w:val="0"/>
        <w:spacing w:after="0"/>
        <w:jc w:val="center"/>
        <w:rPr>
          <w:rFonts w:asciiTheme="majorHAnsi" w:hAnsiTheme="majorHAnsi"/>
          <w:b/>
          <w:sz w:val="24"/>
        </w:rPr>
      </w:pPr>
      <w:r w:rsidRPr="00314F63">
        <w:rPr>
          <w:bCs/>
          <w:iCs/>
          <w:noProof/>
          <w:color w:val="000000"/>
        </w:rPr>
        <mc:AlternateContent>
          <mc:Choice Requires="wps">
            <w:drawing>
              <wp:anchor distT="45720" distB="45720" distL="114300" distR="114300" simplePos="0" relativeHeight="251674624" behindDoc="0" locked="0" layoutInCell="1" allowOverlap="1" wp14:anchorId="29245CE4" wp14:editId="6C638D43">
                <wp:simplePos x="0" y="0"/>
                <wp:positionH relativeFrom="column">
                  <wp:posOffset>38100</wp:posOffset>
                </wp:positionH>
                <wp:positionV relativeFrom="paragraph">
                  <wp:posOffset>492125</wp:posOffset>
                </wp:positionV>
                <wp:extent cx="5902960" cy="3905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90525"/>
                        </a:xfrm>
                        <a:prstGeom prst="rect">
                          <a:avLst/>
                        </a:prstGeom>
                        <a:noFill/>
                        <a:ln w="9525">
                          <a:noFill/>
                          <a:miter lim="800000"/>
                          <a:headEnd/>
                          <a:tailEnd/>
                        </a:ln>
                      </wps:spPr>
                      <wps:txbx>
                        <w:txbxContent>
                          <w:p w14:paraId="0780F941" w14:textId="6F774A91" w:rsidR="008138AB" w:rsidRPr="00AA4A35" w:rsidRDefault="008138AB" w:rsidP="00AA4A35">
                            <w:pPr>
                              <w:jc w:val="center"/>
                              <w:rPr>
                                <w:i/>
                                <w:color w:val="FFFFFF" w:themeColor="background1"/>
                                <w:sz w:val="160"/>
                              </w:rPr>
                            </w:pPr>
                            <w:r w:rsidRPr="00AA4A35">
                              <w:rPr>
                                <w:i/>
                                <w:color w:val="FFFFFF" w:themeColor="background1"/>
                                <w:sz w:val="28"/>
                              </w:rPr>
                              <w:t>Community services are essential</w:t>
                            </w:r>
                            <w:r>
                              <w:rPr>
                                <w:i/>
                                <w:color w:val="FFFFFF" w:themeColor="background1"/>
                                <w:sz w:val="28"/>
                              </w:rPr>
                              <w:t xml:space="preserve"> and </w:t>
                            </w:r>
                            <w:r w:rsidRPr="00AA4A35">
                              <w:rPr>
                                <w:i/>
                                <w:color w:val="FFFFFF" w:themeColor="background1"/>
                                <w:sz w:val="28"/>
                              </w:rPr>
                              <w:t>should be off</w:t>
                            </w:r>
                            <w:r>
                              <w:rPr>
                                <w:i/>
                                <w:color w:val="FFFFFF" w:themeColor="background1"/>
                                <w:sz w:val="28"/>
                              </w:rPr>
                              <w:t>-limits to budget cuts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45CE4" id="_x0000_s1027" type="#_x0000_t202" style="position:absolute;left:0;text-align:left;margin-left:3pt;margin-top:38.75pt;width:464.8pt;height:30.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" filled="f" stroked="f">
                <v:textbox>
                  <w:txbxContent>
                    <w:p w14:paraId="0780F941" w14:textId="6F774A91" w:rsidR="008138AB" w:rsidRPr="00AA4A35" w:rsidRDefault="008138AB" w:rsidP="00AA4A35">
                      <w:pPr>
                        <w:jc w:val="center"/>
                        <w:rPr>
                          <w:i/>
                          <w:color w:val="FFFFFF" w:themeColor="background1"/>
                          <w:sz w:val="160"/>
                        </w:rPr>
                      </w:pPr>
                      <w:r w:rsidRPr="00AA4A35">
                        <w:rPr>
                          <w:i/>
                          <w:color w:val="FFFFFF" w:themeColor="background1"/>
                          <w:sz w:val="28"/>
                        </w:rPr>
                        <w:t>Community services are essential</w:t>
                      </w:r>
                      <w:r>
                        <w:rPr>
                          <w:i/>
                          <w:color w:val="FFFFFF" w:themeColor="background1"/>
                          <w:sz w:val="28"/>
                        </w:rPr>
                        <w:t xml:space="preserve"> and </w:t>
                      </w:r>
                      <w:r w:rsidRPr="00AA4A35">
                        <w:rPr>
                          <w:i/>
                          <w:color w:val="FFFFFF" w:themeColor="background1"/>
                          <w:sz w:val="28"/>
                        </w:rPr>
                        <w:t>should be off</w:t>
                      </w:r>
                      <w:r>
                        <w:rPr>
                          <w:i/>
                          <w:color w:val="FFFFFF" w:themeColor="background1"/>
                          <w:sz w:val="28"/>
                        </w:rPr>
                        <w:t>-limits to budget cuts</w:t>
                      </w:r>
                    </w:p>
                  </w:txbxContent>
                </v:textbox>
                <w10:wrap type="square"/>
              </v:shape>
            </w:pict>
          </mc:Fallback>
        </mc:AlternateContent>
      </w:r>
    </w:p>
    <w:p w14:paraId="2437286B" w14:textId="664A9FAC" w:rsidR="00715FA3" w:rsidRDefault="00715FA3">
      <w:pPr>
        <w:autoSpaceDE w:val="0"/>
        <w:autoSpaceDN w:val="0"/>
        <w:adjustRightInd w:val="0"/>
        <w:spacing w:after="0"/>
        <w:jc w:val="center"/>
        <w:rPr>
          <w:rFonts w:asciiTheme="majorHAnsi" w:hAnsiTheme="majorHAnsi"/>
          <w:b/>
          <w:sz w:val="44"/>
        </w:rPr>
      </w:pPr>
    </w:p>
    <w:p w14:paraId="1EA3E95C" w14:textId="13FE44BE" w:rsidR="00540E21" w:rsidRDefault="00643D7B" w:rsidP="00655A3C">
      <w:pPr>
        <w:shd w:val="clear" w:color="auto" w:fill="FFFFFF"/>
        <w:spacing w:after="0"/>
        <w:outlineLvl w:val="0"/>
        <w:rPr>
          <w:rFonts w:cs="Arial"/>
          <w:bCs/>
          <w:color w:val="000000"/>
          <w:kern w:val="36"/>
        </w:rPr>
      </w:pPr>
      <w:r>
        <w:rPr>
          <w:rFonts w:cs="Arial"/>
          <w:bCs/>
          <w:color w:val="000000"/>
          <w:kern w:val="36"/>
        </w:rPr>
        <w:t>April 10</w:t>
      </w:r>
      <w:r w:rsidR="00540E21">
        <w:rPr>
          <w:rFonts w:cs="Arial"/>
          <w:bCs/>
          <w:color w:val="000000"/>
          <w:kern w:val="36"/>
        </w:rPr>
        <w:t>, 201</w:t>
      </w:r>
      <w:r>
        <w:rPr>
          <w:rFonts w:cs="Arial"/>
          <w:bCs/>
          <w:color w:val="000000"/>
          <w:kern w:val="36"/>
        </w:rPr>
        <w:t>9</w:t>
      </w:r>
    </w:p>
    <w:p w14:paraId="113C31B6" w14:textId="7E0BA7B4" w:rsidR="00540E21" w:rsidRDefault="00540E21" w:rsidP="00934D9F">
      <w:pPr>
        <w:shd w:val="clear" w:color="auto" w:fill="FFFFFF"/>
        <w:spacing w:after="0"/>
        <w:outlineLvl w:val="0"/>
        <w:rPr>
          <w:rFonts w:cs="Arial"/>
          <w:bCs/>
          <w:color w:val="000000"/>
          <w:kern w:val="36"/>
        </w:rPr>
      </w:pPr>
    </w:p>
    <w:p w14:paraId="4D4BCAF0" w14:textId="410D4212" w:rsidR="000A3D3E" w:rsidRPr="00934D9F" w:rsidRDefault="000A3D3E" w:rsidP="00934D9F">
      <w:pPr>
        <w:shd w:val="clear" w:color="auto" w:fill="FFFFFF"/>
        <w:spacing w:after="0"/>
        <w:outlineLvl w:val="0"/>
        <w:rPr>
          <w:rFonts w:cs="Arial"/>
          <w:bCs/>
          <w:color w:val="000000"/>
          <w:kern w:val="36"/>
        </w:rPr>
      </w:pPr>
      <w:r w:rsidRPr="00934D9F">
        <w:rPr>
          <w:rFonts w:cs="Arial"/>
          <w:bCs/>
          <w:color w:val="000000"/>
          <w:kern w:val="36"/>
        </w:rPr>
        <w:t xml:space="preserve">Dear Representative / Senator __________________:                                                 </w:t>
      </w:r>
      <w:r w:rsidR="00715FA3">
        <w:rPr>
          <w:rFonts w:cs="Arial"/>
          <w:bCs/>
          <w:color w:val="000000"/>
          <w:kern w:val="36"/>
        </w:rPr>
        <w:t xml:space="preserve">        </w:t>
      </w:r>
      <w:r w:rsidRPr="00934D9F">
        <w:rPr>
          <w:rFonts w:cs="Arial"/>
          <w:bCs/>
          <w:color w:val="000000"/>
          <w:kern w:val="36"/>
        </w:rPr>
        <w:t>Office #_________</w:t>
      </w:r>
    </w:p>
    <w:p w14:paraId="6FB53F63" w14:textId="77777777" w:rsidR="00251584" w:rsidRPr="00934D9F" w:rsidRDefault="00251584">
      <w:pPr>
        <w:spacing w:after="0" w:line="240" w:lineRule="auto"/>
        <w:rPr>
          <w:rFonts w:eastAsiaTheme="minorEastAsia"/>
          <w:b/>
        </w:rPr>
      </w:pPr>
    </w:p>
    <w:p w14:paraId="362921AF" w14:textId="3B77E533" w:rsidR="00AA4A35" w:rsidRPr="008138AB" w:rsidRDefault="008138AB" w:rsidP="008138AB">
      <w:pPr>
        <w:rPr>
          <w:rFonts w:ascii="Calibri" w:hAnsi="Calibri" w:cs="Calibri"/>
        </w:rPr>
      </w:pPr>
      <w:r w:rsidRPr="00F3126C">
        <w:rPr>
          <w:rFonts w:ascii="Calibri" w:hAnsi="Calibri" w:cs="Calibri"/>
        </w:rPr>
        <w:t xml:space="preserve">Community nonprofits improve our quality of life, making Connecticut a better place to live and work. Nonprofits feed the hungry, house the homeless, support people with intellectual/developmental disabilities, treat people with mental health and substance abuse needs, and provide arts and culture that make our communities vibrant. Nonprofits also employ thousands of people in towns and cities across the state. </w:t>
      </w:r>
    </w:p>
    <w:p w14:paraId="13102873" w14:textId="42CDEB1A" w:rsidR="008138AB" w:rsidRDefault="00562299" w:rsidP="000822D9">
      <w:pPr>
        <w:spacing w:after="0" w:line="240" w:lineRule="auto"/>
        <w:rPr>
          <w:b/>
          <w:sz w:val="18"/>
        </w:rPr>
      </w:pPr>
      <w:bookmarkStart w:id="0" w:name="_Hlk3800210"/>
      <w:r>
        <w:rPr>
          <w:b/>
          <w:color w:val="000000" w:themeColor="text1"/>
        </w:rPr>
        <w:t>Please</w:t>
      </w:r>
      <w:r w:rsidR="00AA4A35" w:rsidRPr="00562299">
        <w:rPr>
          <w:b/>
          <w:color w:val="000000" w:themeColor="text1"/>
        </w:rPr>
        <w:t xml:space="preserve"> </w:t>
      </w:r>
      <w:r w:rsidR="008E5A8C">
        <w:rPr>
          <w:b/>
          <w:color w:val="000000" w:themeColor="text1"/>
        </w:rPr>
        <w:t>protect and fully fund community services in the State budget</w:t>
      </w:r>
      <w:r w:rsidR="00AA4A35" w:rsidRPr="00562299">
        <w:rPr>
          <w:b/>
          <w:color w:val="000000" w:themeColor="text1"/>
        </w:rPr>
        <w:t>.</w:t>
      </w:r>
      <w:r w:rsidR="00AA4A35" w:rsidRPr="00AA4A35">
        <w:rPr>
          <w:color w:val="000000" w:themeColor="text1"/>
        </w:rPr>
        <w:t xml:space="preserve"> It is time that </w:t>
      </w:r>
      <w:r w:rsidR="00AA4A35">
        <w:rPr>
          <w:color w:val="000000" w:themeColor="text1"/>
        </w:rPr>
        <w:t>community services</w:t>
      </w:r>
      <w:r w:rsidR="00AA4A35" w:rsidRPr="00AA4A35">
        <w:rPr>
          <w:color w:val="000000" w:themeColor="text1"/>
        </w:rPr>
        <w:t xml:space="preserve"> be treated in the same manner as fixed costs</w:t>
      </w:r>
      <w:r w:rsidR="00AA4A35">
        <w:rPr>
          <w:color w:val="000000" w:themeColor="text1"/>
        </w:rPr>
        <w:t>: t</w:t>
      </w:r>
      <w:r w:rsidR="00AA4A35" w:rsidRPr="00AA4A35">
        <w:rPr>
          <w:color w:val="000000" w:themeColor="text1"/>
        </w:rPr>
        <w:t>hey should be off the table when budget cuts are discussed.</w:t>
      </w:r>
      <w:r w:rsidR="00AA4A35">
        <w:rPr>
          <w:b/>
          <w:sz w:val="18"/>
        </w:rPr>
        <w:t xml:space="preserve"> </w:t>
      </w:r>
    </w:p>
    <w:bookmarkEnd w:id="0"/>
    <w:p w14:paraId="2DFA1003" w14:textId="411E0D64" w:rsidR="00562299" w:rsidRDefault="00562299" w:rsidP="000822D9">
      <w:pPr>
        <w:spacing w:after="0" w:line="240" w:lineRule="auto"/>
        <w:rPr>
          <w:b/>
          <w:sz w:val="18"/>
        </w:rPr>
      </w:pPr>
    </w:p>
    <w:p w14:paraId="5A52AC6A" w14:textId="6A9E199B" w:rsidR="008138AB" w:rsidRDefault="008138AB" w:rsidP="008138AB">
      <w:pPr>
        <w:spacing w:after="0" w:line="240" w:lineRule="auto"/>
        <w:rPr>
          <w:b/>
          <w:sz w:val="18"/>
        </w:rPr>
      </w:pPr>
      <w:r>
        <w:rPr>
          <w:b/>
          <w:color w:val="000000" w:themeColor="text1"/>
        </w:rPr>
        <w:t>Please</w:t>
      </w:r>
      <w:r w:rsidRPr="00562299">
        <w:rPr>
          <w:b/>
          <w:color w:val="000000" w:themeColor="text1"/>
        </w:rPr>
        <w:t xml:space="preserve"> </w:t>
      </w:r>
      <w:r w:rsidRPr="008138AB">
        <w:rPr>
          <w:rFonts w:ascii="Calibri" w:hAnsi="Calibri" w:cs="Calibri"/>
          <w:b/>
        </w:rPr>
        <w:t xml:space="preserve">support </w:t>
      </w:r>
      <w:r w:rsidR="008E5A8C">
        <w:rPr>
          <w:rFonts w:ascii="Calibri" w:hAnsi="Calibri" w:cs="Calibri"/>
          <w:b/>
        </w:rPr>
        <w:t xml:space="preserve">and build on </w:t>
      </w:r>
      <w:r w:rsidRPr="008138AB">
        <w:rPr>
          <w:rFonts w:ascii="Calibri" w:hAnsi="Calibri" w:cs="Calibri"/>
          <w:b/>
        </w:rPr>
        <w:t>the Governor’s proposal to shift State-operated services in to the nonprofit community</w:t>
      </w:r>
      <w:r w:rsidRPr="00F3126C">
        <w:rPr>
          <w:rFonts w:ascii="Calibri" w:hAnsi="Calibri" w:cs="Calibri"/>
        </w:rPr>
        <w:t xml:space="preserve">. </w:t>
      </w:r>
      <w:r w:rsidRPr="00B17EBB">
        <w:rPr>
          <w:rFonts w:ascii="Calibri" w:hAnsi="Calibri" w:cs="Calibri"/>
        </w:rPr>
        <w:t xml:space="preserve">Community nonprofits can </w:t>
      </w:r>
      <w:r>
        <w:rPr>
          <w:rFonts w:ascii="Calibri" w:hAnsi="Calibri" w:cs="Calibri"/>
        </w:rPr>
        <w:t xml:space="preserve">continue to </w:t>
      </w:r>
      <w:r w:rsidRPr="00B17EBB">
        <w:rPr>
          <w:rFonts w:ascii="Calibri" w:hAnsi="Calibri" w:cs="Calibri"/>
        </w:rPr>
        <w:t>reduce state costs and meet the demand for services if state leaders take the necessary steps.</w:t>
      </w:r>
    </w:p>
    <w:p w14:paraId="38F493F7" w14:textId="30AD556C" w:rsidR="008138AB" w:rsidRDefault="008138AB" w:rsidP="000822D9">
      <w:pPr>
        <w:spacing w:after="0" w:line="240" w:lineRule="auto"/>
        <w:rPr>
          <w:b/>
          <w:sz w:val="18"/>
        </w:rPr>
      </w:pPr>
    </w:p>
    <w:p w14:paraId="04B2CDD4" w14:textId="735E57B7" w:rsidR="008138AB" w:rsidRDefault="008138AB" w:rsidP="000822D9">
      <w:pPr>
        <w:spacing w:after="0" w:line="240" w:lineRule="auto"/>
        <w:rPr>
          <w:rFonts w:ascii="Calibri" w:hAnsi="Calibri" w:cs="Calibri"/>
        </w:rPr>
      </w:pPr>
      <w:r w:rsidRPr="008138AB">
        <w:rPr>
          <w:b/>
          <w:color w:val="000000" w:themeColor="text1"/>
        </w:rPr>
        <w:t xml:space="preserve">Please </w:t>
      </w:r>
      <w:r w:rsidRPr="008138AB">
        <w:rPr>
          <w:rFonts w:ascii="Calibri" w:hAnsi="Calibri" w:cs="Calibri"/>
          <w:b/>
        </w:rPr>
        <w:t>protect nonprofit tax exemptions</w:t>
      </w:r>
      <w:r w:rsidRPr="005C7A07">
        <w:rPr>
          <w:rFonts w:ascii="Calibri" w:hAnsi="Calibri" w:cs="Calibri"/>
        </w:rPr>
        <w:t>, which will ensure funding is used for services</w:t>
      </w:r>
      <w:r w:rsidRPr="008E5A8C">
        <w:rPr>
          <w:rFonts w:ascii="Calibri" w:hAnsi="Calibri" w:cs="Calibri"/>
        </w:rPr>
        <w:t>,</w:t>
      </w:r>
      <w:r w:rsidRPr="002F509F">
        <w:rPr>
          <w:rFonts w:ascii="Calibri" w:hAnsi="Calibri" w:cs="Calibri"/>
        </w:rPr>
        <w:t xml:space="preserve"> not taxes</w:t>
      </w:r>
      <w:r w:rsidRPr="00F3126C">
        <w:rPr>
          <w:rFonts w:ascii="Calibri" w:hAnsi="Calibri" w:cs="Calibri"/>
        </w:rPr>
        <w:t>. Nonprofits reduce costs by providing services and programs so that government doesn’t have to.</w:t>
      </w:r>
    </w:p>
    <w:p w14:paraId="0557F39B" w14:textId="77777777" w:rsidR="001E1E5C" w:rsidRPr="005C7A07" w:rsidRDefault="001E1E5C" w:rsidP="000822D9">
      <w:pPr>
        <w:spacing w:after="0" w:line="240" w:lineRule="auto"/>
        <w:rPr>
          <w:sz w:val="18"/>
        </w:rPr>
      </w:pPr>
    </w:p>
    <w:p w14:paraId="3A8D3D46" w14:textId="7685D65A" w:rsidR="00251584" w:rsidRPr="005C7A07" w:rsidRDefault="00251584" w:rsidP="00562299">
      <w:pPr>
        <w:spacing w:after="0" w:line="480" w:lineRule="auto"/>
        <w:rPr>
          <w:rFonts w:eastAsiaTheme="minorEastAsia"/>
        </w:rPr>
      </w:pPr>
      <w:r w:rsidRPr="005C7A07">
        <w:rPr>
          <w:rFonts w:eastAsiaTheme="minorEastAs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2485A" w14:textId="077D3129" w:rsidR="00251584" w:rsidRPr="008E5A8C" w:rsidRDefault="00715FA3" w:rsidP="005C7A07">
      <w:pPr>
        <w:spacing w:after="0" w:line="360" w:lineRule="auto"/>
        <w:rPr>
          <w:rFonts w:eastAsiaTheme="minorEastAsia"/>
          <w:i/>
        </w:rPr>
      </w:pPr>
      <w:r w:rsidRPr="008E5A8C">
        <w:rPr>
          <w:rFonts w:eastAsiaTheme="minorEastAsia"/>
          <w:i/>
        </w:rPr>
        <w:t>Thank you,</w:t>
      </w:r>
    </w:p>
    <w:p w14:paraId="5A4E71B8" w14:textId="47775FE6" w:rsidR="009056E4" w:rsidRPr="008E5A8C" w:rsidRDefault="00251584" w:rsidP="00934D9F">
      <w:pPr>
        <w:spacing w:after="0" w:line="360" w:lineRule="auto"/>
        <w:rPr>
          <w:rFonts w:eastAsiaTheme="minorEastAsia"/>
        </w:rPr>
      </w:pPr>
      <w:r w:rsidRPr="008E5A8C">
        <w:rPr>
          <w:rFonts w:eastAsiaTheme="minorEastAsia"/>
        </w:rPr>
        <w:t>Name:</w:t>
      </w:r>
      <w:r w:rsidR="000A3D3E" w:rsidRPr="008E5A8C">
        <w:rPr>
          <w:rFonts w:eastAsiaTheme="minorEastAsia"/>
        </w:rPr>
        <w:t xml:space="preserve">   </w:t>
      </w:r>
      <w:r w:rsidRPr="008E5A8C">
        <w:rPr>
          <w:rFonts w:eastAsiaTheme="minorEastAsia"/>
        </w:rPr>
        <w:t>_______________________________</w:t>
      </w:r>
      <w:r w:rsidR="003F3E2A" w:rsidRPr="008E5A8C">
        <w:rPr>
          <w:rFonts w:eastAsiaTheme="minorEastAsia"/>
        </w:rPr>
        <w:t xml:space="preserve">_______Organization: </w:t>
      </w:r>
      <w:r w:rsidR="000A3D3E" w:rsidRPr="008E5A8C">
        <w:rPr>
          <w:rFonts w:eastAsiaTheme="minorEastAsia"/>
        </w:rPr>
        <w:t xml:space="preserve"> </w:t>
      </w:r>
      <w:r w:rsidR="003F3E2A" w:rsidRPr="008E5A8C">
        <w:rPr>
          <w:rFonts w:eastAsiaTheme="minorEastAsia"/>
        </w:rPr>
        <w:t>____</w:t>
      </w:r>
      <w:r w:rsidR="00715FA3" w:rsidRPr="008E5A8C">
        <w:rPr>
          <w:rFonts w:eastAsiaTheme="minorEastAsia"/>
        </w:rPr>
        <w:t>_______________________</w:t>
      </w:r>
    </w:p>
    <w:p w14:paraId="0E6D958F" w14:textId="53217945" w:rsidR="008138AB" w:rsidRPr="008E5A8C" w:rsidRDefault="00251584" w:rsidP="00934D9F">
      <w:pPr>
        <w:spacing w:after="0" w:line="360" w:lineRule="auto"/>
      </w:pPr>
      <w:r w:rsidRPr="008E5A8C">
        <w:rPr>
          <w:rFonts w:eastAsiaTheme="minorEastAsia"/>
        </w:rPr>
        <w:t>Town:</w:t>
      </w:r>
      <w:r w:rsidR="000A3D3E" w:rsidRPr="008E5A8C">
        <w:rPr>
          <w:rFonts w:eastAsiaTheme="minorEastAsia"/>
        </w:rPr>
        <w:t xml:space="preserve">  </w:t>
      </w:r>
      <w:r w:rsidRPr="008E5A8C">
        <w:rPr>
          <w:rFonts w:eastAsiaTheme="minorEastAsia"/>
        </w:rPr>
        <w:t>______________________________</w:t>
      </w:r>
      <w:r w:rsidR="003F3E2A" w:rsidRPr="008E5A8C">
        <w:rPr>
          <w:rFonts w:eastAsiaTheme="minorEastAsia"/>
        </w:rPr>
        <w:t>________</w:t>
      </w:r>
      <w:bookmarkStart w:id="1" w:name="_GoBack"/>
      <w:bookmarkEnd w:id="1"/>
      <w:r w:rsidR="003F3E2A" w:rsidRPr="008E5A8C">
        <w:rPr>
          <w:rFonts w:eastAsiaTheme="minorEastAsia"/>
        </w:rPr>
        <w:t>_</w:t>
      </w:r>
      <w:r w:rsidRPr="008E5A8C">
        <w:rPr>
          <w:rFonts w:eastAsiaTheme="minorEastAsia"/>
        </w:rPr>
        <w:t>Contact Info:</w:t>
      </w:r>
      <w:r w:rsidR="000A3D3E" w:rsidRPr="008E5A8C">
        <w:rPr>
          <w:rFonts w:eastAsiaTheme="minorEastAsia"/>
        </w:rPr>
        <w:t xml:space="preserve">  </w:t>
      </w:r>
      <w:r w:rsidRPr="008E5A8C">
        <w:rPr>
          <w:rFonts w:eastAsiaTheme="minorEastAsia"/>
        </w:rPr>
        <w:t>_______________________</w:t>
      </w:r>
      <w:r w:rsidR="003F3E2A" w:rsidRPr="008E5A8C">
        <w:rPr>
          <w:rFonts w:eastAsiaTheme="minorEastAsia"/>
        </w:rPr>
        <w:t>____</w:t>
      </w:r>
      <w:r w:rsidR="00562299" w:rsidRPr="008E5A8C">
        <w:rPr>
          <w:rFonts w:eastAsiaTheme="minorEastAsia"/>
        </w:rPr>
        <w:t>_</w:t>
      </w:r>
    </w:p>
    <w:sectPr w:rsidR="008138AB" w:rsidRPr="008E5A8C" w:rsidSect="00562299">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838A" w14:textId="77777777" w:rsidR="00E611A9" w:rsidRDefault="00E611A9" w:rsidP="00BF490C">
      <w:pPr>
        <w:spacing w:after="0" w:line="240" w:lineRule="auto"/>
      </w:pPr>
      <w:r>
        <w:separator/>
      </w:r>
    </w:p>
  </w:endnote>
  <w:endnote w:type="continuationSeparator" w:id="0">
    <w:p w14:paraId="38CEB734" w14:textId="77777777" w:rsidR="00E611A9" w:rsidRDefault="00E611A9" w:rsidP="00BF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7B45" w14:textId="77777777" w:rsidR="00E611A9" w:rsidRDefault="00E611A9" w:rsidP="00BF490C">
      <w:pPr>
        <w:spacing w:after="0" w:line="240" w:lineRule="auto"/>
      </w:pPr>
      <w:r>
        <w:separator/>
      </w:r>
    </w:p>
  </w:footnote>
  <w:footnote w:type="continuationSeparator" w:id="0">
    <w:p w14:paraId="0CF6D0D3" w14:textId="77777777" w:rsidR="00E611A9" w:rsidRDefault="00E611A9" w:rsidP="00BF4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4B26D" w14:textId="77777777" w:rsidR="008138AB" w:rsidRDefault="008138AB" w:rsidP="00BF490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584"/>
    <w:rsid w:val="000375FC"/>
    <w:rsid w:val="00041197"/>
    <w:rsid w:val="00060E3D"/>
    <w:rsid w:val="00070795"/>
    <w:rsid w:val="000822D9"/>
    <w:rsid w:val="000A3D3E"/>
    <w:rsid w:val="000A5DE8"/>
    <w:rsid w:val="000A6E83"/>
    <w:rsid w:val="00134BB2"/>
    <w:rsid w:val="001871FE"/>
    <w:rsid w:val="001A1868"/>
    <w:rsid w:val="001E1E5C"/>
    <w:rsid w:val="001F5735"/>
    <w:rsid w:val="00251584"/>
    <w:rsid w:val="002E6EAD"/>
    <w:rsid w:val="00314F63"/>
    <w:rsid w:val="00371B21"/>
    <w:rsid w:val="00372181"/>
    <w:rsid w:val="003A0551"/>
    <w:rsid w:val="003F3E2A"/>
    <w:rsid w:val="004320F8"/>
    <w:rsid w:val="004322CA"/>
    <w:rsid w:val="00441C6D"/>
    <w:rsid w:val="00484FAC"/>
    <w:rsid w:val="004D50CD"/>
    <w:rsid w:val="00540E21"/>
    <w:rsid w:val="00562299"/>
    <w:rsid w:val="005660C7"/>
    <w:rsid w:val="00585336"/>
    <w:rsid w:val="00594E9F"/>
    <w:rsid w:val="0059662F"/>
    <w:rsid w:val="005C6C40"/>
    <w:rsid w:val="005C7A07"/>
    <w:rsid w:val="00613436"/>
    <w:rsid w:val="00643D7B"/>
    <w:rsid w:val="00643E80"/>
    <w:rsid w:val="00655A3C"/>
    <w:rsid w:val="00715FA3"/>
    <w:rsid w:val="007B002C"/>
    <w:rsid w:val="008138AB"/>
    <w:rsid w:val="008C07DA"/>
    <w:rsid w:val="008E5A8C"/>
    <w:rsid w:val="009056E4"/>
    <w:rsid w:val="00911CD5"/>
    <w:rsid w:val="0093158B"/>
    <w:rsid w:val="00934D9F"/>
    <w:rsid w:val="00940662"/>
    <w:rsid w:val="00944E4B"/>
    <w:rsid w:val="009A3309"/>
    <w:rsid w:val="009A3D47"/>
    <w:rsid w:val="009D5121"/>
    <w:rsid w:val="00A036C9"/>
    <w:rsid w:val="00A40F0C"/>
    <w:rsid w:val="00A606CF"/>
    <w:rsid w:val="00A90103"/>
    <w:rsid w:val="00AA4A35"/>
    <w:rsid w:val="00AA4F47"/>
    <w:rsid w:val="00B51220"/>
    <w:rsid w:val="00B8737E"/>
    <w:rsid w:val="00BF490C"/>
    <w:rsid w:val="00D06719"/>
    <w:rsid w:val="00D8153D"/>
    <w:rsid w:val="00DE6868"/>
    <w:rsid w:val="00E45FEE"/>
    <w:rsid w:val="00E50003"/>
    <w:rsid w:val="00E611A9"/>
    <w:rsid w:val="00EB71BA"/>
    <w:rsid w:val="00EF1EC8"/>
    <w:rsid w:val="00F03C5A"/>
    <w:rsid w:val="00F146E3"/>
    <w:rsid w:val="00F447ED"/>
    <w:rsid w:val="00FA05FC"/>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5063F"/>
  <w15:docId w15:val="{BCCE8D49-79D6-4A47-A6B6-8B3ADC5D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90C"/>
    <w:rPr>
      <w:rFonts w:ascii="Tahoma" w:hAnsi="Tahoma" w:cs="Tahoma"/>
      <w:sz w:val="16"/>
      <w:szCs w:val="16"/>
    </w:rPr>
  </w:style>
  <w:style w:type="paragraph" w:styleId="Header">
    <w:name w:val="header"/>
    <w:basedOn w:val="Normal"/>
    <w:link w:val="HeaderChar"/>
    <w:uiPriority w:val="99"/>
    <w:unhideWhenUsed/>
    <w:rsid w:val="00BF4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90C"/>
  </w:style>
  <w:style w:type="paragraph" w:styleId="Footer">
    <w:name w:val="footer"/>
    <w:basedOn w:val="Normal"/>
    <w:link w:val="FooterChar"/>
    <w:uiPriority w:val="99"/>
    <w:unhideWhenUsed/>
    <w:rsid w:val="00BF4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021414">
      <w:bodyDiv w:val="1"/>
      <w:marLeft w:val="0"/>
      <w:marRight w:val="0"/>
      <w:marTop w:val="0"/>
      <w:marBottom w:val="0"/>
      <w:divBdr>
        <w:top w:val="none" w:sz="0" w:space="0" w:color="auto"/>
        <w:left w:val="none" w:sz="0" w:space="0" w:color="auto"/>
        <w:bottom w:val="none" w:sz="0" w:space="0" w:color="auto"/>
        <w:right w:val="none" w:sz="0" w:space="0" w:color="auto"/>
      </w:divBdr>
    </w:div>
    <w:div w:id="1935747017">
      <w:bodyDiv w:val="1"/>
      <w:marLeft w:val="0"/>
      <w:marRight w:val="0"/>
      <w:marTop w:val="0"/>
      <w:marBottom w:val="0"/>
      <w:divBdr>
        <w:top w:val="none" w:sz="0" w:space="0" w:color="auto"/>
        <w:left w:val="none" w:sz="0" w:space="0" w:color="auto"/>
        <w:bottom w:val="none" w:sz="0" w:space="0" w:color="auto"/>
        <w:right w:val="none" w:sz="0" w:space="0" w:color="auto"/>
      </w:divBdr>
    </w:div>
    <w:div w:id="19513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9E703-0DF9-4099-9453-8AFA3027C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BDC85-2F19-4040-BC54-ACAD4B30AA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Shaw</dc:creator>
  <cp:lastModifiedBy>Jeff Shaw</cp:lastModifiedBy>
  <cp:revision>3</cp:revision>
  <cp:lastPrinted>2017-03-08T22:48:00Z</cp:lastPrinted>
  <dcterms:created xsi:type="dcterms:W3CDTF">2019-03-19T11:42:00Z</dcterms:created>
  <dcterms:modified xsi:type="dcterms:W3CDTF">2019-03-19T11:43:00Z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0x01010043A3275E536C5146AE99AAA4D3DD6EBC</vt:lpwstr>
  </property>
</Properties>
</file>